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9" w:rsidRDefault="00096DAC" w:rsidP="00096DAC">
      <w:pPr>
        <w:jc w:val="right"/>
      </w:pPr>
      <w:r>
        <w:t>E.E.S.M. N° 1 (GARÍN. ESCOBAR)</w:t>
      </w:r>
    </w:p>
    <w:p w:rsidR="00096DAC" w:rsidRDefault="00096DAC" w:rsidP="0009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EXAMEN PREVIO</w:t>
      </w:r>
    </w:p>
    <w:p w:rsidR="00096DAC" w:rsidRPr="003026D5" w:rsidRDefault="00096DAC" w:rsidP="0009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</w:rPr>
      </w:pPr>
      <w:r w:rsidRPr="003026D5">
        <w:rPr>
          <w:b/>
          <w:color w:val="333333"/>
          <w:sz w:val="28"/>
          <w:szCs w:val="28"/>
        </w:rPr>
        <w:t>HISTORIA – GEOGRAFÍA</w:t>
      </w:r>
    </w:p>
    <w:p w:rsidR="00096DAC" w:rsidRPr="003026D5" w:rsidRDefault="00096DAC" w:rsidP="0009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8"/>
          <w:szCs w:val="28"/>
        </w:rPr>
      </w:pPr>
      <w:r w:rsidRPr="003026D5">
        <w:rPr>
          <w:b/>
          <w:color w:val="333333"/>
          <w:sz w:val="28"/>
          <w:szCs w:val="28"/>
        </w:rPr>
        <w:t>Segundo Año Adultos</w:t>
      </w:r>
    </w:p>
    <w:p w:rsidR="00096DAC" w:rsidRPr="003026D5" w:rsidRDefault="00096DAC" w:rsidP="00096DAC">
      <w:pPr>
        <w:jc w:val="both"/>
        <w:rPr>
          <w:color w:val="333333"/>
          <w:sz w:val="24"/>
          <w:szCs w:val="24"/>
          <w:u w:val="single"/>
        </w:rPr>
      </w:pPr>
    </w:p>
    <w:p w:rsidR="00096DAC" w:rsidRPr="003026D5" w:rsidRDefault="00096DAC" w:rsidP="00096DAC">
      <w:pPr>
        <w:jc w:val="both"/>
        <w:rPr>
          <w:i/>
          <w:color w:val="333333"/>
          <w:sz w:val="24"/>
          <w:szCs w:val="24"/>
          <w:u w:val="single"/>
        </w:rPr>
      </w:pPr>
      <w:r w:rsidRPr="003026D5">
        <w:rPr>
          <w:i/>
          <w:color w:val="333333"/>
          <w:sz w:val="24"/>
          <w:szCs w:val="24"/>
          <w:u w:val="single"/>
        </w:rPr>
        <w:t>Contenidos mínimos:</w:t>
      </w:r>
    </w:p>
    <w:p w:rsidR="00096DAC" w:rsidRPr="003026D5" w:rsidRDefault="00096DAC" w:rsidP="00096DAC">
      <w:pPr>
        <w:jc w:val="both"/>
        <w:rPr>
          <w:color w:val="333333"/>
          <w:sz w:val="24"/>
          <w:szCs w:val="24"/>
        </w:rPr>
      </w:pPr>
    </w:p>
    <w:p w:rsidR="00096DAC" w:rsidRPr="003026D5" w:rsidRDefault="00096DAC" w:rsidP="00096DAC">
      <w:pPr>
        <w:numPr>
          <w:ilvl w:val="0"/>
          <w:numId w:val="2"/>
        </w:numPr>
        <w:jc w:val="both"/>
        <w:rPr>
          <w:color w:val="333333"/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La Argentina Criolla"/>
        </w:smartTagPr>
        <w:r w:rsidRPr="003026D5">
          <w:rPr>
            <w:color w:val="333333"/>
            <w:sz w:val="24"/>
            <w:szCs w:val="24"/>
            <w:u w:val="single"/>
          </w:rPr>
          <w:t>La Argentina Criolla</w:t>
        </w:r>
      </w:smartTag>
    </w:p>
    <w:p w:rsidR="00096DAC" w:rsidRPr="003026D5" w:rsidRDefault="00096DAC" w:rsidP="00096DAC">
      <w:pPr>
        <w:pStyle w:val="Textoindependiente2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3026D5">
        <w:rPr>
          <w:rFonts w:ascii="Times New Roman" w:hAnsi="Times New Roman"/>
          <w:color w:val="333333"/>
          <w:sz w:val="24"/>
          <w:szCs w:val="24"/>
        </w:rPr>
        <w:t>Las revoluciones hispanoamericanas. Guerra  revolución. Intentos de organización política del país.</w:t>
      </w:r>
    </w:p>
    <w:p w:rsidR="00096DAC" w:rsidRPr="003026D5" w:rsidRDefault="00096DAC" w:rsidP="00096DAC">
      <w:pPr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3026D5">
        <w:rPr>
          <w:color w:val="333333"/>
          <w:sz w:val="24"/>
          <w:szCs w:val="24"/>
        </w:rPr>
        <w:t>Disgregación del sistema colonial. Reordenamiento geográfico-político. Los límites entre los nuevos estados.</w:t>
      </w:r>
    </w:p>
    <w:p w:rsidR="00096DAC" w:rsidRPr="003026D5" w:rsidRDefault="00096DAC" w:rsidP="00096DAC">
      <w:pPr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3026D5">
        <w:rPr>
          <w:color w:val="333333"/>
          <w:sz w:val="24"/>
          <w:szCs w:val="24"/>
        </w:rPr>
        <w:t>Transformaciones sociales y económicas.</w:t>
      </w:r>
    </w:p>
    <w:p w:rsidR="00096DAC" w:rsidRPr="003026D5" w:rsidRDefault="00096DAC" w:rsidP="00096DAC">
      <w:pPr>
        <w:jc w:val="both"/>
        <w:rPr>
          <w:color w:val="333333"/>
          <w:sz w:val="24"/>
          <w:szCs w:val="24"/>
        </w:rPr>
      </w:pPr>
    </w:p>
    <w:p w:rsidR="00096DAC" w:rsidRPr="003026D5" w:rsidRDefault="00096DAC" w:rsidP="00096DAC">
      <w:pPr>
        <w:numPr>
          <w:ilvl w:val="0"/>
          <w:numId w:val="2"/>
        </w:numPr>
        <w:jc w:val="both"/>
        <w:rPr>
          <w:color w:val="333333"/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La Organizaci￳n Nacional"/>
        </w:smartTagPr>
        <w:r w:rsidRPr="003026D5">
          <w:rPr>
            <w:color w:val="333333"/>
            <w:sz w:val="24"/>
            <w:szCs w:val="24"/>
            <w:u w:val="single"/>
          </w:rPr>
          <w:t>La Organización Nacional</w:t>
        </w:r>
      </w:smartTag>
    </w:p>
    <w:p w:rsidR="00096DAC" w:rsidRPr="003026D5" w:rsidRDefault="00096DAC" w:rsidP="00096DAC">
      <w:pPr>
        <w:pStyle w:val="Textoindependiente2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3026D5">
        <w:rPr>
          <w:rFonts w:ascii="Times New Roman" w:hAnsi="Times New Roman"/>
          <w:color w:val="333333"/>
          <w:sz w:val="24"/>
          <w:szCs w:val="24"/>
        </w:rPr>
        <w:t xml:space="preserve">Proceso de Organización Nacional. </w:t>
      </w:r>
      <w:smartTag w:uri="urn:schemas-microsoft-com:office:smarttags" w:element="PersonName">
        <w:smartTagPr>
          <w:attr w:name="ProductID" w:val="la Constituci￳n"/>
        </w:smartTagPr>
        <w:r w:rsidRPr="003026D5">
          <w:rPr>
            <w:rFonts w:ascii="Times New Roman" w:hAnsi="Times New Roman"/>
            <w:color w:val="333333"/>
            <w:sz w:val="24"/>
            <w:szCs w:val="24"/>
          </w:rPr>
          <w:t>La Constitución</w:t>
        </w:r>
      </w:smartTag>
      <w:r w:rsidRPr="003026D5">
        <w:rPr>
          <w:rFonts w:ascii="Times New Roman" w:hAnsi="Times New Roman"/>
          <w:color w:val="333333"/>
          <w:sz w:val="24"/>
          <w:szCs w:val="24"/>
        </w:rPr>
        <w:t xml:space="preserve"> de 1853. Cambios económicos, sociales y políticos que anticipan el nacimiento de </w:t>
      </w:r>
      <w:smartTag w:uri="urn:schemas-microsoft-com:office:smarttags" w:element="PersonName">
        <w:smartTagPr>
          <w:attr w:name="ProductID" w:val="La Argentina"/>
        </w:smartTagPr>
        <w:r w:rsidRPr="003026D5">
          <w:rPr>
            <w:rFonts w:ascii="Times New Roman" w:hAnsi="Times New Roman"/>
            <w:color w:val="333333"/>
            <w:sz w:val="24"/>
            <w:szCs w:val="24"/>
          </w:rPr>
          <w:t>la Argentina</w:t>
        </w:r>
      </w:smartTag>
      <w:r w:rsidRPr="003026D5">
        <w:rPr>
          <w:rFonts w:ascii="Times New Roman" w:hAnsi="Times New Roman"/>
          <w:color w:val="333333"/>
          <w:sz w:val="24"/>
          <w:szCs w:val="24"/>
        </w:rPr>
        <w:t xml:space="preserve"> moderna (1854-1880). La inclusión de la economía argentina en el mercado mundial.</w:t>
      </w:r>
    </w:p>
    <w:p w:rsidR="00096DAC" w:rsidRPr="003026D5" w:rsidRDefault="00096DAC" w:rsidP="00096DAC">
      <w:pPr>
        <w:jc w:val="both"/>
        <w:rPr>
          <w:color w:val="333333"/>
          <w:sz w:val="24"/>
          <w:szCs w:val="24"/>
        </w:rPr>
      </w:pPr>
    </w:p>
    <w:p w:rsidR="00096DAC" w:rsidRPr="003026D5" w:rsidRDefault="00096DAC" w:rsidP="00096DAC">
      <w:pPr>
        <w:numPr>
          <w:ilvl w:val="0"/>
          <w:numId w:val="2"/>
        </w:numPr>
        <w:jc w:val="both"/>
        <w:rPr>
          <w:color w:val="333333"/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La Argentina"/>
        </w:smartTagPr>
        <w:r w:rsidRPr="003026D5">
          <w:rPr>
            <w:color w:val="333333"/>
            <w:sz w:val="24"/>
            <w:szCs w:val="24"/>
            <w:u w:val="single"/>
          </w:rPr>
          <w:t>La Argentina</w:t>
        </w:r>
      </w:smartTag>
      <w:r w:rsidRPr="003026D5">
        <w:rPr>
          <w:color w:val="333333"/>
          <w:sz w:val="24"/>
          <w:szCs w:val="24"/>
          <w:u w:val="single"/>
        </w:rPr>
        <w:t xml:space="preserve"> </w:t>
      </w:r>
      <w:proofErr w:type="spellStart"/>
      <w:r w:rsidRPr="003026D5">
        <w:rPr>
          <w:color w:val="333333"/>
          <w:sz w:val="24"/>
          <w:szCs w:val="24"/>
          <w:u w:val="single"/>
        </w:rPr>
        <w:t>aluvional</w:t>
      </w:r>
      <w:proofErr w:type="spellEnd"/>
    </w:p>
    <w:p w:rsidR="00096DAC" w:rsidRPr="003026D5" w:rsidRDefault="00096DAC" w:rsidP="00096DAC">
      <w:pPr>
        <w:pStyle w:val="Textoindependiente2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3026D5">
        <w:rPr>
          <w:rFonts w:ascii="Times New Roman" w:hAnsi="Times New Roman"/>
          <w:color w:val="333333"/>
          <w:sz w:val="24"/>
          <w:szCs w:val="24"/>
        </w:rPr>
        <w:t>La inmigración. Causas de distribución de la población. Procesos de urbanización. Paisaje urbano y rural. Diferentes tipos de explotación rural.</w:t>
      </w:r>
    </w:p>
    <w:p w:rsidR="00096DAC" w:rsidRPr="003026D5" w:rsidRDefault="00096DAC" w:rsidP="00096DAC">
      <w:pPr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3026D5">
        <w:rPr>
          <w:color w:val="333333"/>
          <w:sz w:val="24"/>
          <w:szCs w:val="24"/>
        </w:rPr>
        <w:t>La economía agro-exportadora. Ferrocarriles. Redes.</w:t>
      </w:r>
    </w:p>
    <w:p w:rsidR="00096DAC" w:rsidRPr="003026D5" w:rsidRDefault="00096DAC" w:rsidP="00096DAC">
      <w:pPr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3026D5">
        <w:rPr>
          <w:color w:val="333333"/>
          <w:sz w:val="24"/>
          <w:szCs w:val="24"/>
        </w:rPr>
        <w:t>La inclusión de la economía argentina en el mercado mundial.</w:t>
      </w:r>
    </w:p>
    <w:p w:rsidR="00096DAC" w:rsidRPr="003026D5" w:rsidRDefault="00096DAC" w:rsidP="00096DAC">
      <w:pPr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3026D5">
        <w:rPr>
          <w:color w:val="333333"/>
          <w:sz w:val="24"/>
          <w:szCs w:val="24"/>
        </w:rPr>
        <w:t>Cambios, continuidades y conflictos en el seno de la sociedad oligárquica.</w:t>
      </w:r>
    </w:p>
    <w:p w:rsidR="00096DAC" w:rsidRPr="003026D5" w:rsidRDefault="00096DAC" w:rsidP="00096DAC">
      <w:pPr>
        <w:jc w:val="both"/>
        <w:rPr>
          <w:color w:val="333333"/>
          <w:sz w:val="24"/>
          <w:szCs w:val="24"/>
        </w:rPr>
      </w:pPr>
    </w:p>
    <w:p w:rsidR="00096DAC" w:rsidRPr="003026D5" w:rsidRDefault="00096DAC" w:rsidP="00096DAC">
      <w:pPr>
        <w:numPr>
          <w:ilvl w:val="0"/>
          <w:numId w:val="2"/>
        </w:numPr>
        <w:jc w:val="both"/>
        <w:rPr>
          <w:color w:val="333333"/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La Argentina"/>
        </w:smartTagPr>
        <w:r w:rsidRPr="003026D5">
          <w:rPr>
            <w:color w:val="333333"/>
            <w:sz w:val="24"/>
            <w:szCs w:val="24"/>
            <w:u w:val="single"/>
          </w:rPr>
          <w:t>La Argentina</w:t>
        </w:r>
      </w:smartTag>
      <w:r w:rsidRPr="003026D5">
        <w:rPr>
          <w:color w:val="333333"/>
          <w:sz w:val="24"/>
          <w:szCs w:val="24"/>
          <w:u w:val="single"/>
        </w:rPr>
        <w:t xml:space="preserve"> contemporánea</w:t>
      </w:r>
    </w:p>
    <w:p w:rsidR="00096DAC" w:rsidRPr="003026D5" w:rsidRDefault="00096DAC" w:rsidP="00096DAC">
      <w:pPr>
        <w:pStyle w:val="Textoindependiente2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3026D5">
        <w:rPr>
          <w:rFonts w:ascii="Times New Roman" w:hAnsi="Times New Roman"/>
          <w:color w:val="333333"/>
          <w:sz w:val="24"/>
          <w:szCs w:val="24"/>
        </w:rPr>
        <w:t>Agotamiento del modelo agro-exportador.</w:t>
      </w:r>
    </w:p>
    <w:p w:rsidR="00096DAC" w:rsidRPr="003026D5" w:rsidRDefault="00096DAC" w:rsidP="00096DAC">
      <w:pPr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3026D5">
        <w:rPr>
          <w:color w:val="333333"/>
          <w:sz w:val="24"/>
          <w:szCs w:val="24"/>
        </w:rPr>
        <w:t>La experiencia radical: advenimiento de los sectores medios a la vida política.</w:t>
      </w:r>
    </w:p>
    <w:p w:rsidR="00096DAC" w:rsidRPr="003026D5" w:rsidRDefault="00096DAC" w:rsidP="00096DAC">
      <w:pPr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3026D5">
        <w:rPr>
          <w:color w:val="333333"/>
          <w:sz w:val="24"/>
          <w:szCs w:val="24"/>
        </w:rPr>
        <w:t>La experiencia peronista: advenimiento de los sectores populares a la vida política. transformaciones sociales y económicas.</w:t>
      </w:r>
    </w:p>
    <w:p w:rsidR="00096DAC" w:rsidRPr="003026D5" w:rsidRDefault="00096DAC" w:rsidP="00096DAC">
      <w:pPr>
        <w:numPr>
          <w:ilvl w:val="0"/>
          <w:numId w:val="1"/>
        </w:numPr>
        <w:jc w:val="both"/>
        <w:rPr>
          <w:color w:val="333333"/>
          <w:sz w:val="24"/>
          <w:szCs w:val="24"/>
        </w:rPr>
      </w:pPr>
      <w:r w:rsidRPr="003026D5">
        <w:rPr>
          <w:color w:val="333333"/>
          <w:sz w:val="24"/>
          <w:szCs w:val="24"/>
        </w:rPr>
        <w:t xml:space="preserve">Inestabilidad política. Gobiernos autoritarios. </w:t>
      </w:r>
      <w:smartTag w:uri="urn:schemas-microsoft-com:office:smarttags" w:element="PersonName">
        <w:smartTagPr>
          <w:attr w:name="ProductID" w:val="La Guerra"/>
        </w:smartTagPr>
        <w:r w:rsidRPr="003026D5">
          <w:rPr>
            <w:color w:val="333333"/>
            <w:sz w:val="24"/>
            <w:szCs w:val="24"/>
          </w:rPr>
          <w:t>La Guerra</w:t>
        </w:r>
      </w:smartTag>
      <w:r w:rsidRPr="003026D5">
        <w:rPr>
          <w:color w:val="333333"/>
          <w:sz w:val="24"/>
          <w:szCs w:val="24"/>
        </w:rPr>
        <w:t xml:space="preserve"> en las Malvinas. Crisis del Autoritarismo. la recuperación de la democracia.</w:t>
      </w:r>
    </w:p>
    <w:p w:rsidR="00096DAC" w:rsidRPr="003026D5" w:rsidRDefault="00096DAC" w:rsidP="00096DAC">
      <w:pPr>
        <w:jc w:val="both"/>
        <w:rPr>
          <w:color w:val="333333"/>
          <w:sz w:val="24"/>
          <w:szCs w:val="24"/>
        </w:rPr>
      </w:pPr>
    </w:p>
    <w:p w:rsidR="00096DAC" w:rsidRDefault="00096DAC"/>
    <w:sectPr w:rsidR="00096DAC" w:rsidSect="00033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B37"/>
    <w:multiLevelType w:val="singleLevel"/>
    <w:tmpl w:val="A31CD5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5F6158C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6DAC"/>
    <w:rsid w:val="00033699"/>
    <w:rsid w:val="0009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96DAC"/>
    <w:rPr>
      <w:rFonts w:ascii="Arial" w:hAnsi="Arial"/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96DAC"/>
    <w:rPr>
      <w:rFonts w:ascii="Arial" w:eastAsia="Times New Roman" w:hAnsi="Arial" w:cs="Times New Roman"/>
      <w:b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2013-07-26T20:48:00Z</dcterms:created>
  <dcterms:modified xsi:type="dcterms:W3CDTF">2013-07-26T20:49:00Z</dcterms:modified>
</cp:coreProperties>
</file>